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1127"/>
        <w:gridCol w:w="2695"/>
        <w:gridCol w:w="459"/>
        <w:gridCol w:w="31"/>
        <w:gridCol w:w="1154"/>
        <w:gridCol w:w="1185"/>
        <w:gridCol w:w="1178"/>
        <w:gridCol w:w="22"/>
        <w:gridCol w:w="28"/>
      </w:tblGrid>
      <w:tr w:rsidR="00293BF1" w:rsidRPr="00FF6C18" w:rsidTr="00293BF1">
        <w:trPr>
          <w:gridAfter w:val="1"/>
          <w:wAfter w:w="28" w:type="dxa"/>
          <w:trHeight w:hRule="exact" w:val="274"/>
        </w:trPr>
        <w:tc>
          <w:tcPr>
            <w:tcW w:w="3537" w:type="dxa"/>
            <w:gridSpan w:val="3"/>
          </w:tcPr>
          <w:p w:rsidR="00293BF1" w:rsidRPr="00FF6C18" w:rsidRDefault="00293BF1" w:rsidP="00CF4C52">
            <w:pPr>
              <w:pStyle w:val="Podtytu"/>
            </w:pPr>
          </w:p>
        </w:tc>
        <w:tc>
          <w:tcPr>
            <w:tcW w:w="3185" w:type="dxa"/>
            <w:gridSpan w:val="3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4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BF1" w:rsidRPr="00FF6C18" w:rsidTr="00293BF1">
        <w:trPr>
          <w:gridAfter w:val="1"/>
          <w:wAfter w:w="28" w:type="dxa"/>
          <w:trHeight w:hRule="exact" w:val="274"/>
        </w:trPr>
        <w:tc>
          <w:tcPr>
            <w:tcW w:w="10261" w:type="dxa"/>
            <w:gridSpan w:val="10"/>
          </w:tcPr>
          <w:p w:rsidR="00293BF1" w:rsidRPr="0061172B" w:rsidRDefault="000F18DD" w:rsidP="00B5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PRZEDMIAR ROBÓT</w:t>
            </w:r>
          </w:p>
        </w:tc>
      </w:tr>
      <w:tr w:rsidR="00293BF1" w:rsidRPr="00FF6C18" w:rsidTr="00293BF1">
        <w:trPr>
          <w:trHeight w:hRule="exact" w:val="406"/>
        </w:trPr>
        <w:tc>
          <w:tcPr>
            <w:tcW w:w="825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85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gridSpan w:val="2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185" w:type="dxa"/>
            <w:gridSpan w:val="2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50" w:type="dxa"/>
            <w:gridSpan w:val="2"/>
            <w:vMerge w:val="restart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93BF1" w:rsidRPr="00FF6C18" w:rsidTr="00293BF1">
        <w:trPr>
          <w:trHeight w:hRule="exact" w:val="218"/>
        </w:trPr>
        <w:tc>
          <w:tcPr>
            <w:tcW w:w="825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gridSpan w:val="2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vAlign w:val="center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93BF1" w:rsidRPr="00FF6C18" w:rsidTr="00293BF1">
        <w:trPr>
          <w:trHeight w:hRule="exact" w:val="406"/>
        </w:trPr>
        <w:tc>
          <w:tcPr>
            <w:tcW w:w="825" w:type="dxa"/>
            <w:shd w:val="clear" w:color="auto" w:fill="C0C0C0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shd w:val="clear" w:color="auto" w:fill="C0C0C0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45100000-8</w:t>
            </w: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3822" w:type="dxa"/>
            <w:gridSpan w:val="2"/>
            <w:shd w:val="clear" w:color="auto" w:fill="C0C0C0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Przygotowanie terenu pod budowę</w:t>
            </w:r>
          </w:p>
        </w:tc>
        <w:tc>
          <w:tcPr>
            <w:tcW w:w="459" w:type="dxa"/>
            <w:shd w:val="clear" w:color="auto" w:fill="C0C0C0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C0C0C0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C0C0C0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C0C0C0"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B5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BF1" w:rsidRPr="00FF6C18" w:rsidTr="00293BF1">
        <w:trPr>
          <w:trHeight w:hRule="exact" w:val="580"/>
        </w:trPr>
        <w:tc>
          <w:tcPr>
            <w:tcW w:w="82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KNR 2-01 0119-0100</w:t>
            </w:r>
          </w:p>
        </w:tc>
        <w:tc>
          <w:tcPr>
            <w:tcW w:w="3822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Roboty pomiarowe dla trasy dróg w terenie równinnym i inwentaryzacja geodezyjna powykonawcza.</w:t>
            </w:r>
          </w:p>
        </w:tc>
        <w:tc>
          <w:tcPr>
            <w:tcW w:w="459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1185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0,3326</w:t>
            </w:r>
          </w:p>
        </w:tc>
        <w:tc>
          <w:tcPr>
            <w:tcW w:w="11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BF1" w:rsidRPr="00FF6C18" w:rsidTr="00293BF1">
        <w:trPr>
          <w:trHeight w:hRule="exact" w:val="454"/>
        </w:trPr>
        <w:tc>
          <w:tcPr>
            <w:tcW w:w="82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D48">
              <w:rPr>
                <w:rFonts w:ascii="Arial" w:hAnsi="Arial" w:cs="Arial"/>
                <w:color w:val="000000"/>
                <w:sz w:val="16"/>
                <w:szCs w:val="16"/>
              </w:rPr>
              <w:t>KNNR 6 0101-0300</w:t>
            </w:r>
          </w:p>
        </w:tc>
        <w:tc>
          <w:tcPr>
            <w:tcW w:w="3822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D48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koryta o głębokości 30 cm z wywozem urobku poza teren budowy 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E14D48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459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1090,08</w:t>
            </w:r>
          </w:p>
        </w:tc>
        <w:tc>
          <w:tcPr>
            <w:tcW w:w="11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93BF1" w:rsidRPr="00FF6C18" w:rsidTr="00293BF1">
        <w:trPr>
          <w:trHeight w:hRule="exact" w:val="454"/>
        </w:trPr>
        <w:tc>
          <w:tcPr>
            <w:tcW w:w="825" w:type="dxa"/>
          </w:tcPr>
          <w:p w:rsidR="00293BF1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</w:tcPr>
          <w:p w:rsidR="00293BF1" w:rsidRPr="00E14D4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KNR 2-31 1406-0100</w:t>
            </w:r>
          </w:p>
        </w:tc>
        <w:tc>
          <w:tcPr>
            <w:tcW w:w="3822" w:type="dxa"/>
            <w:gridSpan w:val="2"/>
          </w:tcPr>
          <w:p w:rsidR="00293BF1" w:rsidRPr="00E14D4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pionowa studni</w:t>
            </w:r>
          </w:p>
        </w:tc>
        <w:tc>
          <w:tcPr>
            <w:tcW w:w="459" w:type="dxa"/>
          </w:tcPr>
          <w:p w:rsidR="00293BF1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93BF1" w:rsidRPr="00FF6C18" w:rsidTr="00293BF1">
        <w:trPr>
          <w:trHeight w:hRule="exact" w:val="406"/>
        </w:trPr>
        <w:tc>
          <w:tcPr>
            <w:tcW w:w="825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5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45233252-0</w:t>
            </w: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3822" w:type="dxa"/>
            <w:gridSpan w:val="2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Roboty w zakresie nawierzchni ulic</w:t>
            </w:r>
          </w:p>
        </w:tc>
        <w:tc>
          <w:tcPr>
            <w:tcW w:w="459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BF1" w:rsidRPr="00FF6C18" w:rsidTr="00293BF1">
        <w:trPr>
          <w:trHeight w:hRule="exact" w:val="392"/>
        </w:trPr>
        <w:tc>
          <w:tcPr>
            <w:tcW w:w="82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KNNR 6 0104-0300</w:t>
            </w:r>
          </w:p>
        </w:tc>
        <w:tc>
          <w:tcPr>
            <w:tcW w:w="3822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Podsypka piaskowa, grubość warstwy po zagęszczeniu 10 cm</w:t>
            </w:r>
          </w:p>
        </w:tc>
        <w:tc>
          <w:tcPr>
            <w:tcW w:w="459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997,80</w:t>
            </w:r>
          </w:p>
        </w:tc>
        <w:tc>
          <w:tcPr>
            <w:tcW w:w="11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BF1" w:rsidRPr="00FF6C18" w:rsidTr="00293BF1">
        <w:trPr>
          <w:trHeight w:hRule="exact" w:val="392"/>
        </w:trPr>
        <w:tc>
          <w:tcPr>
            <w:tcW w:w="82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KNNR 6 0113-0200</w:t>
            </w:r>
          </w:p>
        </w:tc>
        <w:tc>
          <w:tcPr>
            <w:tcW w:w="3822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Podbudowa z kruszywa łamanego, grubość warstwy po zagęszczeniu 20 cm</w:t>
            </w:r>
          </w:p>
        </w:tc>
        <w:tc>
          <w:tcPr>
            <w:tcW w:w="459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997,80</w:t>
            </w:r>
          </w:p>
        </w:tc>
        <w:tc>
          <w:tcPr>
            <w:tcW w:w="11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BF1" w:rsidRPr="00FF6C18" w:rsidTr="00293BF1">
        <w:trPr>
          <w:trHeight w:hRule="exact" w:val="580"/>
        </w:trPr>
        <w:tc>
          <w:tcPr>
            <w:tcW w:w="82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KNNR 6 0403-0302</w:t>
            </w:r>
          </w:p>
        </w:tc>
        <w:tc>
          <w:tcPr>
            <w:tcW w:w="3822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Krawężniki betonowe wystające o wymiarach 15x30 cm wraz z wykonaniem ław z betonu C8/10 na podsypce cementowo- piaskowej</w:t>
            </w:r>
          </w:p>
        </w:tc>
        <w:tc>
          <w:tcPr>
            <w:tcW w:w="459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85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662,20</w:t>
            </w:r>
          </w:p>
        </w:tc>
        <w:tc>
          <w:tcPr>
            <w:tcW w:w="11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BF1" w:rsidRPr="00FF6C18" w:rsidTr="00293BF1">
        <w:trPr>
          <w:trHeight w:hRule="exact" w:val="580"/>
        </w:trPr>
        <w:tc>
          <w:tcPr>
            <w:tcW w:w="82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KNNR 6 0502-0300</w:t>
            </w:r>
          </w:p>
        </w:tc>
        <w:tc>
          <w:tcPr>
            <w:tcW w:w="3822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ierzchnia z kostki brukowej betonowej grubości 8 cm szarej, układane na podsypce cementowo-piaskowej, spoiny wypełniane piaskiem</w:t>
            </w:r>
          </w:p>
        </w:tc>
        <w:tc>
          <w:tcPr>
            <w:tcW w:w="459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185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997,80</w:t>
            </w:r>
          </w:p>
        </w:tc>
        <w:tc>
          <w:tcPr>
            <w:tcW w:w="11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BF1" w:rsidRPr="00FF6C18" w:rsidTr="00293BF1">
        <w:trPr>
          <w:trHeight w:hRule="exact" w:val="406"/>
        </w:trPr>
        <w:tc>
          <w:tcPr>
            <w:tcW w:w="825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Elementy uzupełniające</w:t>
            </w:r>
          </w:p>
        </w:tc>
        <w:tc>
          <w:tcPr>
            <w:tcW w:w="459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C0C0C0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BF1" w:rsidRPr="00FF6C18" w:rsidTr="00293BF1">
        <w:trPr>
          <w:trHeight w:hRule="exact" w:val="1610"/>
        </w:trPr>
        <w:tc>
          <w:tcPr>
            <w:tcW w:w="82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Kalkulacja własna</w:t>
            </w:r>
          </w:p>
        </w:tc>
        <w:tc>
          <w:tcPr>
            <w:tcW w:w="3822" w:type="dxa"/>
            <w:gridSpan w:val="2"/>
          </w:tcPr>
          <w:p w:rsidR="00293BF1" w:rsidRPr="00BC6216" w:rsidRDefault="00293BF1" w:rsidP="00293BF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72725"/>
                <w:sz w:val="16"/>
                <w:szCs w:val="16"/>
              </w:rPr>
            </w:pPr>
            <w:r w:rsidRPr="00BC6216">
              <w:rPr>
                <w:rStyle w:val="Pogrubienie"/>
                <w:rFonts w:ascii="Arial" w:hAnsi="Arial" w:cs="Arial"/>
                <w:b w:val="0"/>
                <w:color w:val="272725"/>
                <w:sz w:val="16"/>
                <w:szCs w:val="16"/>
                <w:shd w:val="clear" w:color="auto" w:fill="FFFFFF"/>
              </w:rPr>
              <w:t>Montaż oświetlenia ulicznego OZE hybrydowego – panel słoneczny, wiatrak</w:t>
            </w:r>
            <w:r w:rsidRPr="00BC6216">
              <w:rPr>
                <w:rStyle w:val="Pogrubienie"/>
                <w:rFonts w:ascii="Arial" w:hAnsi="Arial" w:cs="Arial"/>
                <w:color w:val="272725"/>
                <w:sz w:val="16"/>
                <w:szCs w:val="16"/>
                <w:shd w:val="clear" w:color="auto" w:fill="FFFFFF"/>
              </w:rPr>
              <w:t xml:space="preserve"> </w:t>
            </w:r>
            <w:r w:rsidRPr="00BC6216">
              <w:rPr>
                <w:rStyle w:val="Pogrubienie"/>
                <w:rFonts w:ascii="Arial" w:hAnsi="Arial" w:cs="Arial"/>
                <w:b w:val="0"/>
                <w:color w:val="272725"/>
                <w:sz w:val="16"/>
                <w:szCs w:val="16"/>
                <w:shd w:val="clear" w:color="auto" w:fill="FFFFFF"/>
              </w:rPr>
              <w:t>( p</w:t>
            </w:r>
            <w:r w:rsidRPr="00BC6216">
              <w:rPr>
                <w:rFonts w:ascii="Arial" w:hAnsi="Arial" w:cs="Arial"/>
                <w:color w:val="272725"/>
                <w:sz w:val="16"/>
                <w:szCs w:val="16"/>
              </w:rPr>
              <w:t>anel solarny 2x 200W, led 40W, turbina wiatrowa 400W, strumień świetlny 5200lm, bateria 2x 100 Ah, kontroler 30A 24V, czas autonomii 4-6 dni, tryb oświetlenia według ustalonych preferencji, wysokość słupa 8 m, astronomiczny przełącznik czasowy</w:t>
            </w:r>
            <w:r>
              <w:rPr>
                <w:rFonts w:ascii="Arial" w:hAnsi="Arial" w:cs="Arial"/>
                <w:color w:val="272725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C18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85" w:type="dxa"/>
            <w:gridSpan w:val="2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</w:tcPr>
          <w:p w:rsidR="00293BF1" w:rsidRPr="00FF6C18" w:rsidRDefault="00293BF1" w:rsidP="0029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48CF" w:rsidRDefault="00A248CF"/>
    <w:sectPr w:rsidR="00A2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F1"/>
    <w:rsid w:val="000F18DD"/>
    <w:rsid w:val="002124C6"/>
    <w:rsid w:val="00293BF1"/>
    <w:rsid w:val="00A248CF"/>
    <w:rsid w:val="00C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D37E-D4BD-4024-A464-A8E70B0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B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93BF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4C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F4C52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Bodziałko</dc:creator>
  <cp:keywords/>
  <dc:description/>
  <cp:lastModifiedBy>A</cp:lastModifiedBy>
  <cp:revision>6</cp:revision>
  <dcterms:created xsi:type="dcterms:W3CDTF">2019-07-30T06:49:00Z</dcterms:created>
  <dcterms:modified xsi:type="dcterms:W3CDTF">2019-08-07T10:33:00Z</dcterms:modified>
</cp:coreProperties>
</file>